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A2BB2" w14:textId="77777777" w:rsidR="00D26087" w:rsidRPr="00B6518A" w:rsidRDefault="00D26087" w:rsidP="00D2608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  <w:bookmarkStart w:id="0" w:name="_GoBack"/>
      <w:bookmarkEnd w:id="0"/>
    </w:p>
    <w:p w14:paraId="586A8D22" w14:textId="46DA8401" w:rsidR="00D26087" w:rsidRPr="00B6518A" w:rsidRDefault="00D26087" w:rsidP="00D2608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  <w:r w:rsidRPr="00B6518A">
        <w:rPr>
          <w:noProof/>
          <w:sz w:val="24"/>
          <w:szCs w:val="24"/>
          <w:lang w:val="bg-BG" w:eastAsia="bg-BG"/>
        </w:rPr>
        <w:drawing>
          <wp:inline distT="0" distB="0" distL="0" distR="0" wp14:anchorId="370FED07" wp14:editId="67FBEDB1">
            <wp:extent cx="1276350" cy="1105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3CE1D" w14:textId="77777777" w:rsidR="00D26087" w:rsidRPr="00B6518A" w:rsidRDefault="00D26087" w:rsidP="00D2608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</w:p>
    <w:p w14:paraId="6BBCDFD6" w14:textId="158AFB35" w:rsidR="000A03EA" w:rsidRPr="00B6518A" w:rsidRDefault="000A03EA" w:rsidP="00D2608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518A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Скъпа професор Кох, драги колеги,</w:t>
      </w:r>
    </w:p>
    <w:p w14:paraId="47E412D9" w14:textId="77777777" w:rsidR="000A03EA" w:rsidRPr="00B6518A" w:rsidRDefault="000A03EA" w:rsidP="00D2608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518A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За мене е чест и удоволствие да Ви приветствам, в качеството си на ръководител на катедрата по </w:t>
      </w:r>
      <w:proofErr w:type="spellStart"/>
      <w:r w:rsidRPr="00B6518A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Испанистика</w:t>
      </w:r>
      <w:proofErr w:type="spellEnd"/>
      <w:r w:rsidRPr="00B6518A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 и </w:t>
      </w:r>
      <w:proofErr w:type="spellStart"/>
      <w:r w:rsidRPr="00B6518A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португалистика</w:t>
      </w:r>
      <w:proofErr w:type="spellEnd"/>
      <w:r w:rsidRPr="00B6518A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 на Софийския университет, по случай стогодишнината на УНСС,  която отбелязваме с настоящата конференция.</w:t>
      </w:r>
    </w:p>
    <w:p w14:paraId="13B3DD49" w14:textId="4D98A27F" w:rsidR="000A03EA" w:rsidRPr="00B6518A" w:rsidRDefault="000A03EA" w:rsidP="00D26087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518A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За висше учебно заведение с профила на УНСС, чието призвание е да подготвя бъдещите можещи и знаещи ръководители на нашата страна и на нашия Европейски съюз, обучението по чужди езици е от жизнено значение. Всеки чужд език е безценно богатство, протегнати ръце от нови приятели и вълшебна врата към нови светове и народи. На плещите на двадесетте преподаватели от ЧЕПЛ се пада сладката отговорност да връчат на следващите министри, дипломати, икономисти, банкери и предприемачи ключа към тази врата.</w:t>
      </w:r>
    </w:p>
    <w:p w14:paraId="763CF3D0" w14:textId="1A73FDE8" w:rsidR="000A03EA" w:rsidRPr="00B6518A" w:rsidRDefault="000A03EA" w:rsidP="00D2608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51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Преподавателите по чужди езици сме като съвременните строители на Вавилонската кула – нашите знания, вдъхновение и усилия са насочени към това, хората да се разбират по-добре и </w:t>
      </w:r>
      <w:r w:rsidR="00D26087" w:rsidRPr="00B651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–</w:t>
      </w:r>
      <w:r w:rsidRPr="00B651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proofErr w:type="spellStart"/>
      <w:r w:rsidRPr="00B651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тухличка</w:t>
      </w:r>
      <w:proofErr w:type="spellEnd"/>
      <w:r w:rsidRPr="00B651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по </w:t>
      </w:r>
      <w:proofErr w:type="spellStart"/>
      <w:r w:rsidRPr="00B651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тухличка</w:t>
      </w:r>
      <w:proofErr w:type="spellEnd"/>
      <w:r w:rsidRPr="00B651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D26087" w:rsidRPr="00B651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–</w:t>
      </w:r>
      <w:r w:rsidRPr="00B651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да се изкачват заедно нагоре. Климатичните промени, пандемиите, ограничените ресурси на планетата изправят всички нас пред тежки предизвикателства и ние ще можем да ги преодолеем, ако заедно търсим решения за всеобщите ни проблеми. А те могат да бъдат постигнати само по пътя на взаимното разбирателство и сговора.</w:t>
      </w:r>
    </w:p>
    <w:p w14:paraId="1B62588B" w14:textId="77777777" w:rsidR="000A03EA" w:rsidRPr="00B6518A" w:rsidRDefault="000A03EA" w:rsidP="00D2608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51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Вие, скъпи колеги, сте въплъщението на девиза на УНСС: „Духът прави силата“. Във времената на тясна специализация и превръщането на </w:t>
      </w:r>
      <w:proofErr w:type="spellStart"/>
      <w:r w:rsidRPr="00B651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хуманитаристиката</w:t>
      </w:r>
      <w:proofErr w:type="spellEnd"/>
      <w:r w:rsidRPr="00B651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  Пепеляшка, от нас се иска повече от всякога душевна сила да продължаваме своята мисия. На наша страна обаче са знанието, най-могъщото оръжие за преобразяването на света, и младите хора – нашето бъдеще.</w:t>
      </w:r>
    </w:p>
    <w:p w14:paraId="26EB8837" w14:textId="77777777" w:rsidR="000A03EA" w:rsidRPr="00B6518A" w:rsidRDefault="000A03EA" w:rsidP="00D2608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51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Впечатляващата програма на настоящата конференция е още едно доказателство, че Вашият кораб има опитен капитан и задружен екипаж, и посоката, през бурните води, е към „добрия пристан“.</w:t>
      </w:r>
    </w:p>
    <w:p w14:paraId="34D576E7" w14:textId="77777777" w:rsidR="000A03EA" w:rsidRPr="00B6518A" w:rsidRDefault="000A03EA" w:rsidP="00D2608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51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Пожелавам успех на конференцията! До нови срещи, но не след сто години!</w:t>
      </w:r>
    </w:p>
    <w:p w14:paraId="1EF1BF22" w14:textId="77777777" w:rsidR="00D26087" w:rsidRPr="00B6518A" w:rsidRDefault="00D26087" w:rsidP="00D26087">
      <w:pPr>
        <w:tabs>
          <w:tab w:val="left" w:pos="3544"/>
        </w:tabs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19CEE44" w14:textId="77777777" w:rsidR="00F46C32" w:rsidRDefault="00D234A3" w:rsidP="00D26087">
      <w:pPr>
        <w:tabs>
          <w:tab w:val="left" w:pos="3544"/>
        </w:tabs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775AD3E5" w14:textId="6C6D7D2B" w:rsidR="00D26087" w:rsidRPr="00B6518A" w:rsidRDefault="00D234A3" w:rsidP="00F46C32">
      <w:pPr>
        <w:tabs>
          <w:tab w:val="left" w:pos="354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D26087" w:rsidRPr="00B6518A">
        <w:rPr>
          <w:rFonts w:ascii="Times New Roman" w:hAnsi="Times New Roman" w:cs="Times New Roman"/>
          <w:sz w:val="24"/>
          <w:szCs w:val="24"/>
          <w:lang w:val="bg-BG"/>
        </w:rPr>
        <w:t>оц. д-р Татяна Пантева</w:t>
      </w:r>
    </w:p>
    <w:p w14:paraId="34763B69" w14:textId="5C2FBF94" w:rsidR="00D26087" w:rsidRPr="00B6518A" w:rsidRDefault="00D26087" w:rsidP="00D26087">
      <w:p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6518A">
        <w:rPr>
          <w:rFonts w:ascii="Times New Roman" w:hAnsi="Times New Roman" w:cs="Times New Roman"/>
          <w:sz w:val="24"/>
          <w:szCs w:val="24"/>
          <w:lang w:val="bg-BG"/>
        </w:rPr>
        <w:t xml:space="preserve">София, </w:t>
      </w:r>
      <w:r w:rsidR="00D234A3">
        <w:rPr>
          <w:rFonts w:ascii="Times New Roman" w:hAnsi="Times New Roman" w:cs="Times New Roman"/>
          <w:sz w:val="24"/>
          <w:szCs w:val="24"/>
          <w:lang w:val="bg-BG"/>
        </w:rPr>
        <w:t>30 октомври</w:t>
      </w:r>
      <w:r w:rsidRPr="00B6518A">
        <w:rPr>
          <w:rFonts w:ascii="Times New Roman" w:hAnsi="Times New Roman" w:cs="Times New Roman"/>
          <w:sz w:val="24"/>
          <w:szCs w:val="24"/>
          <w:lang w:val="bg-BG"/>
        </w:rPr>
        <w:t xml:space="preserve"> 2020</w:t>
      </w:r>
      <w:r w:rsidR="00D234A3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sectPr w:rsidR="00D26087" w:rsidRPr="00B6518A" w:rsidSect="00B6518A"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EA"/>
    <w:rsid w:val="000A03EA"/>
    <w:rsid w:val="001A4816"/>
    <w:rsid w:val="002E50EB"/>
    <w:rsid w:val="004F3B1E"/>
    <w:rsid w:val="008C2519"/>
    <w:rsid w:val="00A371DE"/>
    <w:rsid w:val="00B6518A"/>
    <w:rsid w:val="00D234A3"/>
    <w:rsid w:val="00D26087"/>
    <w:rsid w:val="00D31B78"/>
    <w:rsid w:val="00D810E7"/>
    <w:rsid w:val="00F40BC0"/>
    <w:rsid w:val="00F4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D569"/>
  <w15:docId w15:val="{6D360B3F-D0E9-4935-9EEB-3A4A7CED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Mancheva</dc:creator>
  <cp:lastModifiedBy>Мария Влъчкова Паскалева</cp:lastModifiedBy>
  <cp:revision>2</cp:revision>
  <dcterms:created xsi:type="dcterms:W3CDTF">2020-11-13T08:18:00Z</dcterms:created>
  <dcterms:modified xsi:type="dcterms:W3CDTF">2020-11-13T08:18:00Z</dcterms:modified>
</cp:coreProperties>
</file>